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8589"/>
        <w:gridCol w:w="5518"/>
        <w:gridCol w:w="350"/>
      </w:tblGrid>
      <w:tr w:rsidR="00ED7280" w14:paraId="089625C4" w14:textId="77777777" w:rsidTr="00BE22B4">
        <w:trPr>
          <w:trHeight w:hRule="exact" w:val="180"/>
        </w:trPr>
        <w:tc>
          <w:tcPr>
            <w:tcW w:w="274" w:type="dxa"/>
          </w:tcPr>
          <w:p w14:paraId="06655DDC" w14:textId="77777777" w:rsidR="00ED7280" w:rsidRDefault="00ED7280"/>
        </w:tc>
        <w:tc>
          <w:tcPr>
            <w:tcW w:w="8589" w:type="dxa"/>
          </w:tcPr>
          <w:p w14:paraId="79CE81CE" w14:textId="77777777" w:rsidR="00ED7280" w:rsidRDefault="00ED7280"/>
        </w:tc>
        <w:tc>
          <w:tcPr>
            <w:tcW w:w="5518" w:type="dxa"/>
          </w:tcPr>
          <w:p w14:paraId="0256C795" w14:textId="77777777" w:rsidR="00ED7280" w:rsidRDefault="00ED7280"/>
        </w:tc>
        <w:tc>
          <w:tcPr>
            <w:tcW w:w="350" w:type="dxa"/>
          </w:tcPr>
          <w:p w14:paraId="56334976" w14:textId="77777777" w:rsidR="00ED7280" w:rsidRDefault="00ED7280"/>
        </w:tc>
      </w:tr>
      <w:tr w:rsidR="004F0860" w14:paraId="2EBE9937" w14:textId="77777777" w:rsidTr="00BE22B4">
        <w:trPr>
          <w:trHeight w:hRule="exact" w:val="1030"/>
        </w:trPr>
        <w:tc>
          <w:tcPr>
            <w:tcW w:w="274" w:type="dxa"/>
          </w:tcPr>
          <w:p w14:paraId="033377EB" w14:textId="77777777" w:rsidR="00ED7280" w:rsidRDefault="00ED7280"/>
        </w:tc>
        <w:tc>
          <w:tcPr>
            <w:tcW w:w="14107" w:type="dxa"/>
            <w:gridSpan w:val="2"/>
            <w:tcBorders>
              <w:left w:val="single" w:sz="32" w:space="0" w:color="000000"/>
            </w:tcBorders>
          </w:tcPr>
          <w:p w14:paraId="688C302F" w14:textId="77777777" w:rsidR="00ED7280" w:rsidRPr="00E76D2F" w:rsidRDefault="00000000">
            <w:pPr>
              <w:rPr>
                <w:rFonts w:ascii="Century Gothic" w:hAnsi="Century Gothic"/>
                <w:sz w:val="20"/>
                <w:szCs w:val="20"/>
              </w:rPr>
            </w:pPr>
            <w:r w:rsidRPr="00E76D2F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Kingsbury Academy</w:t>
            </w:r>
          </w:p>
          <w:p w14:paraId="652175A8" w14:textId="77777777" w:rsidR="00ED7280" w:rsidRPr="00E76D2F" w:rsidRDefault="00000000">
            <w:pPr>
              <w:rPr>
                <w:rFonts w:ascii="Century Gothic" w:hAnsi="Century Gothic"/>
                <w:sz w:val="20"/>
                <w:szCs w:val="20"/>
              </w:rPr>
            </w:pPr>
            <w:r w:rsidRPr="00E76D2F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Attendance</w:t>
            </w:r>
          </w:p>
        </w:tc>
        <w:tc>
          <w:tcPr>
            <w:tcW w:w="350" w:type="dxa"/>
          </w:tcPr>
          <w:p w14:paraId="06EC351F" w14:textId="77777777" w:rsidR="00ED7280" w:rsidRDefault="00ED7280"/>
        </w:tc>
      </w:tr>
      <w:tr w:rsidR="00ED7280" w14:paraId="1D6140A2" w14:textId="77777777" w:rsidTr="00BE22B4">
        <w:trPr>
          <w:trHeight w:hRule="exact" w:val="97"/>
        </w:trPr>
        <w:tc>
          <w:tcPr>
            <w:tcW w:w="274" w:type="dxa"/>
          </w:tcPr>
          <w:p w14:paraId="61089A3C" w14:textId="77777777" w:rsidR="00ED7280" w:rsidRDefault="00ED7280"/>
        </w:tc>
        <w:tc>
          <w:tcPr>
            <w:tcW w:w="8589" w:type="dxa"/>
          </w:tcPr>
          <w:p w14:paraId="2211E609" w14:textId="77777777" w:rsidR="00ED7280" w:rsidRPr="00E76D2F" w:rsidRDefault="00ED728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8" w:type="dxa"/>
          </w:tcPr>
          <w:p w14:paraId="23B2B2E0" w14:textId="77777777" w:rsidR="00ED7280" w:rsidRPr="00E76D2F" w:rsidRDefault="00ED728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0" w:type="dxa"/>
          </w:tcPr>
          <w:p w14:paraId="1984F96B" w14:textId="77777777" w:rsidR="00ED7280" w:rsidRDefault="00ED7280"/>
        </w:tc>
      </w:tr>
      <w:tr w:rsidR="004F0860" w14:paraId="262F4973" w14:textId="77777777" w:rsidTr="00BE22B4">
        <w:trPr>
          <w:trHeight w:hRule="exact" w:val="780"/>
        </w:trPr>
        <w:tc>
          <w:tcPr>
            <w:tcW w:w="274" w:type="dxa"/>
          </w:tcPr>
          <w:p w14:paraId="36F95A9F" w14:textId="77777777" w:rsidR="00ED7280" w:rsidRDefault="00ED7280"/>
        </w:tc>
        <w:tc>
          <w:tcPr>
            <w:tcW w:w="14107" w:type="dxa"/>
            <w:gridSpan w:val="2"/>
          </w:tcPr>
          <w:p w14:paraId="17166273" w14:textId="77777777" w:rsidR="00ED7280" w:rsidRPr="00E76D2F" w:rsidRDefault="00000000">
            <w:pPr>
              <w:rPr>
                <w:rFonts w:ascii="Century Gothic" w:hAnsi="Century Gothic"/>
                <w:sz w:val="20"/>
                <w:szCs w:val="20"/>
              </w:rPr>
            </w:pPr>
            <w:r w:rsidRPr="00E76D2F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Y = Attended, N = Apologies Accepted, NA = Apologies not Accepted, NS = No Apologies sent</w:t>
            </w:r>
            <w:proofErr w:type="gramStart"/>
            <w:r w:rsidRPr="00E76D2F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, ?</w:t>
            </w:r>
            <w:proofErr w:type="gramEnd"/>
            <w:r w:rsidRPr="00E76D2F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= Attendance Not Marked, Blank = Not Required,</w:t>
            </w:r>
          </w:p>
          <w:p w14:paraId="50CBA3B4" w14:textId="041B5075" w:rsidR="00ED7280" w:rsidRPr="00E76D2F" w:rsidRDefault="00000000">
            <w:pPr>
              <w:rPr>
                <w:rFonts w:ascii="Century Gothic" w:hAnsi="Century Gothic"/>
                <w:sz w:val="20"/>
                <w:szCs w:val="20"/>
              </w:rPr>
            </w:pPr>
            <w:r w:rsidRPr="00E76D2F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CA = Consent for absence, - = Not applicable</w:t>
            </w:r>
            <w:r w:rsidR="00E76D2F" w:rsidRPr="00E76D2F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</w:t>
            </w:r>
            <w:r w:rsidR="00E76D2F" w:rsidRPr="00E76D2F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(e.g. resigned/not a committee member on that date).</w:t>
            </w:r>
          </w:p>
        </w:tc>
        <w:tc>
          <w:tcPr>
            <w:tcW w:w="350" w:type="dxa"/>
          </w:tcPr>
          <w:p w14:paraId="458F5150" w14:textId="77777777" w:rsidR="00ED7280" w:rsidRDefault="00ED7280"/>
        </w:tc>
      </w:tr>
      <w:tr w:rsidR="00ED7280" w14:paraId="16D336D5" w14:textId="77777777" w:rsidTr="00BE22B4">
        <w:trPr>
          <w:trHeight w:hRule="exact" w:val="97"/>
        </w:trPr>
        <w:tc>
          <w:tcPr>
            <w:tcW w:w="274" w:type="dxa"/>
          </w:tcPr>
          <w:p w14:paraId="7F217D04" w14:textId="77777777" w:rsidR="00ED7280" w:rsidRDefault="00ED7280"/>
        </w:tc>
        <w:tc>
          <w:tcPr>
            <w:tcW w:w="8589" w:type="dxa"/>
          </w:tcPr>
          <w:p w14:paraId="42C60427" w14:textId="77777777" w:rsidR="00ED7280" w:rsidRPr="00E76D2F" w:rsidRDefault="00ED728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8" w:type="dxa"/>
          </w:tcPr>
          <w:p w14:paraId="419A3631" w14:textId="77777777" w:rsidR="00ED7280" w:rsidRPr="00E76D2F" w:rsidRDefault="00ED728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0" w:type="dxa"/>
          </w:tcPr>
          <w:p w14:paraId="541DD077" w14:textId="77777777" w:rsidR="00ED7280" w:rsidRDefault="00ED7280"/>
        </w:tc>
      </w:tr>
      <w:tr w:rsidR="00ED7280" w14:paraId="6D63D793" w14:textId="77777777" w:rsidTr="00BE22B4">
        <w:trPr>
          <w:trHeight w:val="6997"/>
        </w:trPr>
        <w:tc>
          <w:tcPr>
            <w:tcW w:w="274" w:type="dxa"/>
          </w:tcPr>
          <w:p w14:paraId="3FEB3570" w14:textId="77777777" w:rsidR="00ED7280" w:rsidRDefault="00ED7280"/>
        </w:tc>
        <w:tc>
          <w:tcPr>
            <w:tcW w:w="8589" w:type="dxa"/>
          </w:tcPr>
          <w:tbl>
            <w:tblPr>
              <w:tblStyle w:val="TableGrid"/>
              <w:tblW w:w="928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78"/>
              <w:gridCol w:w="2089"/>
              <w:gridCol w:w="922"/>
              <w:gridCol w:w="725"/>
              <w:gridCol w:w="873"/>
              <w:gridCol w:w="580"/>
              <w:gridCol w:w="726"/>
              <w:gridCol w:w="483"/>
              <w:gridCol w:w="511"/>
            </w:tblGrid>
            <w:tr w:rsidR="005F36C7" w:rsidRPr="00E76D2F" w14:paraId="1BFBF09B" w14:textId="6DE75A81" w:rsidTr="00BE22B4">
              <w:trPr>
                <w:trHeight w:hRule="exact" w:val="2366"/>
              </w:trPr>
              <w:tc>
                <w:tcPr>
                  <w:tcW w:w="2378" w:type="dxa"/>
                </w:tcPr>
                <w:p w14:paraId="3D6DDC09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2089" w:type="dxa"/>
                </w:tcPr>
                <w:p w14:paraId="3A9F10A6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4E7FCF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89D0F5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3224004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0B2ADB99" w14:textId="5E09CF20" w:rsidR="005F36C7" w:rsidRPr="00E76D2F" w:rsidRDefault="005F36C7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LODAL GOVENRING BOARD MEETING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FEB159" w14:textId="56BA7FA5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  <w:r w:rsidR="003B23A6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 CANCELLED</w:t>
                  </w: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E65948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5F87F887" w14:textId="77777777" w:rsidR="005F36C7" w:rsidRPr="00E76D2F" w:rsidRDefault="005F36C7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F36C7" w:rsidRPr="00E76D2F" w14:paraId="5C2EB588" w14:textId="06CF497D" w:rsidTr="00BE22B4">
              <w:trPr>
                <w:trHeight w:hRule="exact" w:val="861"/>
              </w:trPr>
              <w:tc>
                <w:tcPr>
                  <w:tcW w:w="2378" w:type="dxa"/>
                  <w:vAlign w:val="bottom"/>
                </w:tcPr>
                <w:p w14:paraId="2B4A2ECB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089" w:type="dxa"/>
                  <w:vAlign w:val="bottom"/>
                </w:tcPr>
                <w:p w14:paraId="57F1FC55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6A39DE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18 Sep 2025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3AF68D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24 Nov 2025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1177A2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05 Feb 2026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6DDA4512" w14:textId="788A6B29" w:rsidR="005F36C7" w:rsidRPr="00E76D2F" w:rsidRDefault="005F36C7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05 Mar 2026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2757CB" w14:textId="79C80D78" w:rsidR="005F36C7" w:rsidRPr="00E76D2F" w:rsidRDefault="003B23A6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23 April 2026</w:t>
                  </w: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5FEDB2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25 Jun 2026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59430531" w14:textId="77777777" w:rsidR="005F36C7" w:rsidRPr="00E76D2F" w:rsidRDefault="005F36C7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F36C7" w:rsidRPr="00E76D2F" w14:paraId="7601C6BF" w14:textId="04FAB5E0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011CEA" w14:textId="10E287D5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Nicki Claybrook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BF1B6B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8BAC9D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9ED95" w14:textId="4E472A09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CC5235" w14:textId="3725BB65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C37D37" w14:textId="69D929DB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A9670" w14:textId="1BAB31CD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A4910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01643" w14:textId="77777777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F36C7" w:rsidRPr="00E76D2F" w14:paraId="5A78DBF8" w14:textId="5D564543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3288B8" w14:textId="7D933A46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Kathryn Croom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B3D415" w14:textId="6F7EFA7D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C1048" w14:textId="7CBAAD38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96E26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B39965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45BAA7" w14:textId="4B27A886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109F9D" w14:textId="11A23894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C847D6" w14:textId="755C8E22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C098F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5F36C7" w:rsidRPr="00E76D2F" w14:paraId="46039718" w14:textId="04142CA8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9BA36A" w14:textId="6E4490A0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John Darch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D9100C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495D79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93BEE1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0E81FF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5B66A0" w14:textId="4B790115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DFFAF" w14:textId="17613499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6B390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1CF9F" w14:textId="77777777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F36C7" w:rsidRPr="00E76D2F" w14:paraId="7101FC5E" w14:textId="535C3744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85042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Carol Head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BBB3F8" w14:textId="7DFA95EA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3E938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46BEB1" w14:textId="2094415F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E72BA" w14:textId="729C8F15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25D862" w14:textId="7C2B6BC0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542F07" w14:textId="020D63CE" w:rsidR="005F36C7" w:rsidRPr="00E76D2F" w:rsidRDefault="002D4E8B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CD0C5" w14:textId="184C9D9C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C0FADE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5F36C7" w:rsidRPr="00E76D2F" w14:paraId="248B6D37" w14:textId="3C007F71" w:rsidTr="00BE22B4">
              <w:trPr>
                <w:trHeight w:val="267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3B8414" w14:textId="60D8A2E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Pamela Ikebude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6DCB1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8D3BA7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366F33" w14:textId="71EE603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4E957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CFB00" w14:textId="28D19EE3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88AB83" w14:textId="2EA19F55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8928F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25E811" w14:textId="77777777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F36C7" w:rsidRPr="00E76D2F" w14:paraId="129EF395" w14:textId="4DEFDC95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018DC1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Aroosa Parveen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A820AB" w14:textId="516CCC85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FA2E1E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C80140" w14:textId="60EE1830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E4D19D" w14:textId="3D92E430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A61A5" w14:textId="0CC920F1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4A33F2" w14:textId="096A5D3E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B7C8CB" w14:textId="1ED25010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EE21EA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5F36C7" w:rsidRPr="00E76D2F" w14:paraId="6BAC89CE" w14:textId="5D1EB2F0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F35AD1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Amanda Perry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EFECE6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01FD4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B1CD9F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A4325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AC4761" w14:textId="1B01730D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5EE257" w14:textId="5087D370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1E2635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37747" w14:textId="77777777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F36C7" w:rsidRPr="00E76D2F" w14:paraId="65D06829" w14:textId="18F9709A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2F99C6" w14:textId="2AA24515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Nina Tatsiy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2B172D" w14:textId="72A81FD6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24CF71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3727CB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FE9FCA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25A3F7" w14:textId="21A787BA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44EAC4" w14:textId="05C74735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EF27A4" w14:textId="0DAC451A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617FF7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5F36C7" w:rsidRPr="00E76D2F" w14:paraId="1F58B1DD" w14:textId="7760A7D2" w:rsidTr="00BE22B4">
              <w:trPr>
                <w:trHeight w:hRule="exact" w:val="345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38E5D5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Amaan Warsi 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5D64D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8B0B1C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36016B" w14:textId="2922CD2B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E15450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1FAB5F" w14:textId="330EA16B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C7739" w14:textId="490375B9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26B0C8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329EF" w14:textId="77777777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F36C7" w:rsidRPr="00E76D2F" w14:paraId="4A3045A2" w14:textId="170AB864" w:rsidTr="00BE22B4">
              <w:trPr>
                <w:trHeight w:hRule="exact" w:val="593"/>
              </w:trPr>
              <w:tc>
                <w:tcPr>
                  <w:tcW w:w="237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9935C2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Amjid Zaman</w:t>
                  </w:r>
                </w:p>
              </w:tc>
              <w:tc>
                <w:tcPr>
                  <w:tcW w:w="208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B0114B" w14:textId="77777777" w:rsidR="005F36C7" w:rsidRPr="00E76D2F" w:rsidRDefault="005F36C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Academy Headteacher</w:t>
                  </w:r>
                </w:p>
              </w:tc>
              <w:tc>
                <w:tcPr>
                  <w:tcW w:w="9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43E77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D3B5C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7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4B3A6C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FD87D" w14:textId="53535E36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0D20C4" w14:textId="24C82043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8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AEEFBF" w14:textId="77777777" w:rsidR="005F36C7" w:rsidRPr="00E76D2F" w:rsidRDefault="005F36C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76D2F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0A481" w14:textId="77777777" w:rsidR="005F36C7" w:rsidRPr="00E76D2F" w:rsidRDefault="005F36C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38EC2A20" w14:textId="77777777" w:rsidR="00ED7280" w:rsidRPr="00E76D2F" w:rsidRDefault="00ED728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8" w:type="dxa"/>
          </w:tcPr>
          <w:p w14:paraId="5718D209" w14:textId="77777777" w:rsidR="00ED7280" w:rsidRPr="00E76D2F" w:rsidRDefault="00ED728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0" w:type="dxa"/>
          </w:tcPr>
          <w:p w14:paraId="6E3E76E3" w14:textId="77777777" w:rsidR="00ED7280" w:rsidRDefault="00ED7280"/>
        </w:tc>
      </w:tr>
      <w:tr w:rsidR="00ED7280" w14:paraId="2752DABC" w14:textId="77777777" w:rsidTr="00BE22B4">
        <w:trPr>
          <w:trHeight w:hRule="exact" w:val="438"/>
        </w:trPr>
        <w:tc>
          <w:tcPr>
            <w:tcW w:w="274" w:type="dxa"/>
          </w:tcPr>
          <w:p w14:paraId="2A521F02" w14:textId="77777777" w:rsidR="00ED7280" w:rsidRDefault="00ED7280"/>
        </w:tc>
        <w:tc>
          <w:tcPr>
            <w:tcW w:w="8589" w:type="dxa"/>
          </w:tcPr>
          <w:p w14:paraId="2B7C6C44" w14:textId="77777777" w:rsidR="00ED7280" w:rsidRDefault="00ED7280"/>
        </w:tc>
        <w:tc>
          <w:tcPr>
            <w:tcW w:w="5518" w:type="dxa"/>
          </w:tcPr>
          <w:p w14:paraId="5F522CB1" w14:textId="77777777" w:rsidR="00ED7280" w:rsidRDefault="00ED7280"/>
        </w:tc>
        <w:tc>
          <w:tcPr>
            <w:tcW w:w="350" w:type="dxa"/>
          </w:tcPr>
          <w:p w14:paraId="6E8960C8" w14:textId="77777777" w:rsidR="00ED7280" w:rsidRDefault="00ED7280"/>
        </w:tc>
      </w:tr>
    </w:tbl>
    <w:p w14:paraId="309E1E5D" w14:textId="77777777" w:rsidR="00ED7280" w:rsidRDefault="00ED7280"/>
    <w:sectPr w:rsidR="00ED7280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280"/>
    <w:rsid w:val="00040C58"/>
    <w:rsid w:val="002D4E8B"/>
    <w:rsid w:val="003B23A6"/>
    <w:rsid w:val="00470425"/>
    <w:rsid w:val="004F0860"/>
    <w:rsid w:val="005F36C7"/>
    <w:rsid w:val="00BA75EE"/>
    <w:rsid w:val="00BE22B4"/>
    <w:rsid w:val="00BF5931"/>
    <w:rsid w:val="00C94FD6"/>
    <w:rsid w:val="00DE41A8"/>
    <w:rsid w:val="00E76D2F"/>
    <w:rsid w:val="00ED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4D156"/>
  <w15:docId w15:val="{29A6AE29-FF14-41BD-97CD-77AF1881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Allcott</dc:creator>
  <cp:lastModifiedBy>Zoe Allcott</cp:lastModifiedBy>
  <cp:revision>12</cp:revision>
  <dcterms:created xsi:type="dcterms:W3CDTF">2026-09-14T15:56:00Z</dcterms:created>
  <dcterms:modified xsi:type="dcterms:W3CDTF">2026-09-18T12:25:00Z</dcterms:modified>
</cp:coreProperties>
</file>